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F1" w:rsidRPr="00616BF1" w:rsidRDefault="00616B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296"/>
        <w:gridCol w:w="1276"/>
        <w:gridCol w:w="1094"/>
      </w:tblGrid>
      <w:tr w:rsidR="00B826F4" w:rsidTr="003A5EF5">
        <w:trPr>
          <w:trHeight w:val="814"/>
        </w:trPr>
        <w:tc>
          <w:tcPr>
            <w:tcW w:w="3823" w:type="dxa"/>
            <w:shd w:val="clear" w:color="auto" w:fill="F2F2F2" w:themeFill="background1" w:themeFillShade="F2"/>
          </w:tcPr>
          <w:p w:rsidR="00170A32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HKUK 2001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Genel Hükümler I</w:t>
            </w:r>
          </w:p>
        </w:tc>
        <w:tc>
          <w:tcPr>
            <w:tcW w:w="1275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276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94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007</w:t>
            </w:r>
          </w:p>
        </w:tc>
      </w:tr>
      <w:tr w:rsidR="00B826F4" w:rsidTr="003A5EF5">
        <w:trPr>
          <w:trHeight w:val="822"/>
        </w:trPr>
        <w:tc>
          <w:tcPr>
            <w:tcW w:w="3823" w:type="dxa"/>
            <w:shd w:val="clear" w:color="auto" w:fill="F2F2F2" w:themeFill="background1" w:themeFillShade="F2"/>
          </w:tcPr>
          <w:p w:rsidR="00170A32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HKUK 3007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Yargılama Hukuku I</w:t>
            </w:r>
          </w:p>
        </w:tc>
        <w:tc>
          <w:tcPr>
            <w:tcW w:w="1275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276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94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007</w:t>
            </w:r>
          </w:p>
        </w:tc>
      </w:tr>
      <w:tr w:rsidR="00B826F4" w:rsidTr="003A5EF5">
        <w:trPr>
          <w:trHeight w:val="810"/>
        </w:trPr>
        <w:tc>
          <w:tcPr>
            <w:tcW w:w="3823" w:type="dxa"/>
            <w:shd w:val="clear" w:color="auto" w:fill="F2F2F2" w:themeFill="background1" w:themeFillShade="F2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HKUK 3501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Tıp</w:t>
            </w:r>
          </w:p>
        </w:tc>
        <w:tc>
          <w:tcPr>
            <w:tcW w:w="1275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276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94" w:type="dxa"/>
          </w:tcPr>
          <w:p w:rsidR="00B826F4" w:rsidRPr="00616BF1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BF1">
              <w:rPr>
                <w:rFonts w:ascii="Times New Roman" w:hAnsi="Times New Roman" w:cs="Times New Roman"/>
                <w:sz w:val="24"/>
                <w:szCs w:val="24"/>
              </w:rPr>
              <w:t>F 007</w:t>
            </w:r>
          </w:p>
        </w:tc>
      </w:tr>
      <w:tr w:rsidR="00B826F4" w:rsidTr="003A5EF5">
        <w:tc>
          <w:tcPr>
            <w:tcW w:w="3823" w:type="dxa"/>
            <w:shd w:val="clear" w:color="auto" w:fill="F2F2F2" w:themeFill="background1" w:themeFillShade="F2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HKUK 4003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ve İflas Hukuku I</w:t>
            </w:r>
          </w:p>
        </w:tc>
        <w:tc>
          <w:tcPr>
            <w:tcW w:w="1275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276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94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Pr="00616BF1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BF1">
              <w:rPr>
                <w:rFonts w:ascii="Times New Roman" w:hAnsi="Times New Roman" w:cs="Times New Roman"/>
                <w:sz w:val="24"/>
                <w:szCs w:val="24"/>
              </w:rPr>
              <w:t>F 007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6F4" w:rsidTr="003A5EF5">
        <w:trPr>
          <w:trHeight w:val="860"/>
        </w:trPr>
        <w:tc>
          <w:tcPr>
            <w:tcW w:w="3823" w:type="dxa"/>
            <w:shd w:val="clear" w:color="auto" w:fill="F2F2F2" w:themeFill="background1" w:themeFillShade="F2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HKUK 4005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Kıymetli Evrak Hukuku</w:t>
            </w:r>
          </w:p>
        </w:tc>
        <w:tc>
          <w:tcPr>
            <w:tcW w:w="1275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276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94" w:type="dxa"/>
          </w:tcPr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4" w:rsidRPr="00616BF1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BF1">
              <w:rPr>
                <w:rFonts w:ascii="Times New Roman" w:hAnsi="Times New Roman" w:cs="Times New Roman"/>
                <w:sz w:val="24"/>
                <w:szCs w:val="24"/>
              </w:rPr>
              <w:t>F 007</w:t>
            </w:r>
          </w:p>
          <w:p w:rsidR="00B826F4" w:rsidRDefault="00B826F4" w:rsidP="001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BF1" w:rsidRDefault="00616BF1" w:rsidP="00170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A32" w:rsidRDefault="00170A32" w:rsidP="00170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A32" w:rsidRPr="00170A32" w:rsidRDefault="00170A32" w:rsidP="00170A32">
      <w:pPr>
        <w:rPr>
          <w:rFonts w:ascii="Times New Roman" w:hAnsi="Times New Roman" w:cs="Times New Roman"/>
          <w:sz w:val="24"/>
          <w:szCs w:val="24"/>
        </w:rPr>
      </w:pPr>
    </w:p>
    <w:p w:rsidR="00170A32" w:rsidRPr="00170A32" w:rsidRDefault="00170A32" w:rsidP="00170A32">
      <w:pPr>
        <w:rPr>
          <w:rFonts w:ascii="Times New Roman" w:hAnsi="Times New Roman" w:cs="Times New Roman"/>
          <w:sz w:val="24"/>
          <w:szCs w:val="24"/>
        </w:rPr>
      </w:pPr>
    </w:p>
    <w:p w:rsidR="00170A32" w:rsidRPr="00170A32" w:rsidRDefault="00170A32" w:rsidP="00170A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A32" w:rsidRPr="00170A32" w:rsidRDefault="00170A32" w:rsidP="00170A32">
      <w:pPr>
        <w:rPr>
          <w:rFonts w:ascii="Times New Roman" w:hAnsi="Times New Roman" w:cs="Times New Roman"/>
          <w:sz w:val="24"/>
          <w:szCs w:val="24"/>
        </w:rPr>
      </w:pPr>
    </w:p>
    <w:p w:rsidR="00170A32" w:rsidRDefault="00170A32" w:rsidP="00170A32">
      <w:pPr>
        <w:rPr>
          <w:rFonts w:ascii="Times New Roman" w:hAnsi="Times New Roman" w:cs="Times New Roman"/>
          <w:sz w:val="24"/>
          <w:szCs w:val="24"/>
        </w:rPr>
      </w:pPr>
    </w:p>
    <w:p w:rsidR="00616BF1" w:rsidRPr="00170A32" w:rsidRDefault="00170A32" w:rsidP="00170A32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6BF1" w:rsidRPr="0017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1"/>
    <w:rsid w:val="00106401"/>
    <w:rsid w:val="00133F74"/>
    <w:rsid w:val="00170A32"/>
    <w:rsid w:val="003A5EF5"/>
    <w:rsid w:val="00616BF1"/>
    <w:rsid w:val="00715E7B"/>
    <w:rsid w:val="00784FF3"/>
    <w:rsid w:val="007A239B"/>
    <w:rsid w:val="00B826F4"/>
    <w:rsid w:val="00D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B27D"/>
  <w15:chartTrackingRefBased/>
  <w15:docId w15:val="{6AF4B1AA-1FDF-4E09-8501-DFFC2BD3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Yazıcı</dc:creator>
  <cp:keywords/>
  <dc:description/>
  <cp:lastModifiedBy>Alev Kılıç</cp:lastModifiedBy>
  <cp:revision>7</cp:revision>
  <dcterms:created xsi:type="dcterms:W3CDTF">2024-07-08T11:50:00Z</dcterms:created>
  <dcterms:modified xsi:type="dcterms:W3CDTF">2024-07-09T07:38:00Z</dcterms:modified>
</cp:coreProperties>
</file>